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459A" w14:textId="77777777" w:rsidR="00517AAF" w:rsidRPr="00517AAF" w:rsidRDefault="00517AAF" w:rsidP="00517AAF">
      <w:pPr>
        <w:jc w:val="center"/>
        <w:rPr>
          <w:b/>
          <w:bCs/>
          <w:sz w:val="28"/>
          <w:szCs w:val="28"/>
        </w:rPr>
      </w:pPr>
      <w:r w:rsidRPr="00517AAF">
        <w:rPr>
          <w:b/>
          <w:bCs/>
          <w:sz w:val="28"/>
          <w:szCs w:val="28"/>
        </w:rPr>
        <w:t>Очистительная клизма (технология проведения)</w:t>
      </w:r>
    </w:p>
    <w:p w14:paraId="68D32346" w14:textId="77777777" w:rsidR="00517AAF" w:rsidRDefault="00517AAF" w:rsidP="00517AAF">
      <w:r>
        <w:t xml:space="preserve">П р и г о т о в и т ь: кружку </w:t>
      </w:r>
      <w:proofErr w:type="spellStart"/>
      <w:r>
        <w:t>Эсмарха</w:t>
      </w:r>
      <w:proofErr w:type="spellEnd"/>
      <w:r>
        <w:t xml:space="preserve">, воду, ректальный наконечник в упаковке, вазелин (глицерин), салфетки, непромокаемую пеленку, перчатки, контейнер с дезинфектантом. </w:t>
      </w:r>
    </w:p>
    <w:p w14:paraId="06FD2ECB" w14:textId="77777777" w:rsidR="00517AAF" w:rsidRDefault="00517AAF" w:rsidP="00517AAF">
      <w:r>
        <w:t xml:space="preserve">П о л о ж е н и е п а ц и е н т а: лежа на левом боку на пеленке, ноги согнуты в коленях, приведены к животу. </w:t>
      </w:r>
    </w:p>
    <w:p w14:paraId="39F8C69D" w14:textId="77777777" w:rsidR="00517AAF" w:rsidRDefault="00517AAF" w:rsidP="00517AAF">
      <w:r>
        <w:t xml:space="preserve">П о с л е д о в а т е л ь н о с т ь д е й с т в и й:  вымыть и осушить руки; заполнить кружку </w:t>
      </w:r>
      <w:proofErr w:type="spellStart"/>
      <w:r>
        <w:t>Эсмарха</w:t>
      </w:r>
      <w:proofErr w:type="spellEnd"/>
      <w:r>
        <w:t xml:space="preserve"> водой (1–1,5 л, температура 20–28С), подвесить на штатив; подсоединить к системе клизменный наконечник; открыть вентиль, заполнить систему водой, закрыть вентиль; смазать наконечник вазелином (глицерином); надеть перчатки; приподнять левой рукой ягодицу и правой рукой осторожно ввести в анус наконечник на 3–4 см по направлению к пупку и затем на 5–6 см параллельно позвоночнику по ходу кишечника; немного приоткрыть вентиль и обеспечить медленное заполнение кишечника водой;  закрыть вентиль, извлечь наконечник через салфетку; попросить пациента удерживать воду в течение 5–10 минут и затем опорожнить кишечник в унитаз/судно; отсоединить наконечник и погрузить в дезинфектант; снять перчатки, вымыть, осушить руки; обеспечить комфорт пациенту. </w:t>
      </w:r>
    </w:p>
    <w:p w14:paraId="17E8369A" w14:textId="77777777" w:rsidR="00517AAF" w:rsidRDefault="00517AAF" w:rsidP="00517AAF">
      <w:r>
        <w:t>Рекомендации для ухаживающего лица</w:t>
      </w:r>
    </w:p>
    <w:p w14:paraId="428362F3" w14:textId="77777777" w:rsidR="00517AAF" w:rsidRDefault="00517AAF" w:rsidP="00517AAF">
      <w:r>
        <w:t> Соблюдать температурный режим воды в зависимости от состояния кишечника (при атонии — холодную, при спазме — теплую).</w:t>
      </w:r>
    </w:p>
    <w:p w14:paraId="4577D62D" w14:textId="77777777" w:rsidR="00517AAF" w:rsidRDefault="00517AAF" w:rsidP="00517AAF">
      <w:r>
        <w:t xml:space="preserve"> Проводить процедуру в кровати в особых случаях можно и в положении лежа на спине: наконечник вводить прямо на 3–4 см и на 5–6 см вверх. </w:t>
      </w:r>
    </w:p>
    <w:p w14:paraId="21604448" w14:textId="343D9859" w:rsidR="00517AAF" w:rsidRDefault="00517AAF" w:rsidP="00517AAF">
      <w:r>
        <w:t xml:space="preserve"> Добавить в воду (по рекомендации врача!) солевой раствор (хлорид натрия, сульфат магния), глицерин или различные масла (вазелиновое, подсолнечное) для усиления перистальтики. </w:t>
      </w:r>
    </w:p>
    <w:p w14:paraId="3A0A4ED9" w14:textId="77777777" w:rsidR="00517AAF" w:rsidRDefault="00517AAF" w:rsidP="00517AAF"/>
    <w:p w14:paraId="05284006" w14:textId="77777777" w:rsidR="00517AAF" w:rsidRPr="00517AAF" w:rsidRDefault="00517AAF" w:rsidP="00517AAF">
      <w:pPr>
        <w:jc w:val="center"/>
        <w:rPr>
          <w:b/>
          <w:bCs/>
          <w:sz w:val="28"/>
          <w:szCs w:val="28"/>
        </w:rPr>
      </w:pPr>
      <w:r w:rsidRPr="00517AAF">
        <w:rPr>
          <w:b/>
          <w:bCs/>
          <w:sz w:val="28"/>
          <w:szCs w:val="28"/>
        </w:rPr>
        <w:t>Микроклизмы: послабляющие и лекарственные</w:t>
      </w:r>
    </w:p>
    <w:p w14:paraId="742CCCB1" w14:textId="77777777" w:rsidR="00517AAF" w:rsidRDefault="00517AAF" w:rsidP="00517AAF">
      <w:r>
        <w:t xml:space="preserve"> Послабляющие микроклизмы: гипертоническая и масляная </w:t>
      </w:r>
    </w:p>
    <w:p w14:paraId="75B58A13" w14:textId="77777777" w:rsidR="00517AAF" w:rsidRDefault="00517AAF" w:rsidP="00517AAF">
      <w:r>
        <w:t xml:space="preserve">Эти клизмы идентичны в оснащении, методике постановки, последовательности действия, очистительном эффекте. Но механизм действия различен. Гипертоническая клизма усиливает перистальтику, вызывая послабляющий эффект, а также транссудацию — выход жидкости из тканей в просвет кишечника. Это вызывает обильный жидкий стул. Данный механизм действия используют для борьбы с массивными отеками. Масло при введении в кишечник обволакивает и размягчает каловые массы. Опорожнение наступает через 6–10 часов, клизму целесообразно ставить вечером, перед сном. </w:t>
      </w:r>
    </w:p>
    <w:p w14:paraId="507EEAC5" w14:textId="77777777" w:rsidR="00517AAF" w:rsidRDefault="00517AAF" w:rsidP="00517AAF">
      <w:r>
        <w:t xml:space="preserve">Постановка гипертонической микроклизмы </w:t>
      </w:r>
    </w:p>
    <w:p w14:paraId="300168C0" w14:textId="77777777" w:rsidR="00517AAF" w:rsidRDefault="00517AAF" w:rsidP="00517AAF">
      <w:r>
        <w:t xml:space="preserve">П р и г о т о в и т ь: шприц Жане или резиновую грушу, газоотводную трубку, солевой раствор 50–100 мл (10 % раствор натрия хлорида или 20 % раствор магния сульфата), температура которого 37–38 °С, вазелин, салфетку, непромокаемую пеленку, перчатки, контейнер с дезинфектантом. </w:t>
      </w:r>
    </w:p>
    <w:p w14:paraId="411C57C8" w14:textId="77777777" w:rsidR="00517AAF" w:rsidRDefault="00517AAF" w:rsidP="00517AAF">
      <w:r>
        <w:t>П о л о ж е н и е п а ц и е н т а: лежа на левом боку на пеленке, ноги согнуты в коленях, приведены к животу.</w:t>
      </w:r>
    </w:p>
    <w:p w14:paraId="776058D0" w14:textId="77777777" w:rsidR="00517AAF" w:rsidRDefault="00517AAF" w:rsidP="00517AAF">
      <w:r>
        <w:t xml:space="preserve">П о с л е д о в а т е л ь н о с т ь д е й с т в и й:  вымыть и осушить руки; – набрать раствор в шприц Жане или резиновую грушу;  надеть перчатки;  смазать газоотводную трубку вазелином;  приподнять левой рукой ягодицу и правой рукой осторожно ввести в анус газоотводную трубку на </w:t>
      </w:r>
      <w:r>
        <w:lastRenderedPageBreak/>
        <w:t xml:space="preserve">глубину 15–20 см по ходу </w:t>
      </w:r>
      <w:proofErr w:type="spellStart"/>
      <w:r>
        <w:t>кишечника;присоединить</w:t>
      </w:r>
      <w:proofErr w:type="spellEnd"/>
      <w:r>
        <w:t xml:space="preserve"> к трубке шприц Жане/резиновую грушу, медленно ввести раствор; отсоединить грушу/шприц от трубки, не разжимая ее, извлечь газоотводную трубку через салфетку; погрузить использованные предметы в дезинфектант;  попросить пациента удерживать раствор в течение 20–30 минут и опорожнить кишечник в унитаз (горшок, судно); снять перчатки, вымыть, осушить руки;  обеспечить комфорт пациенту.</w:t>
      </w:r>
    </w:p>
    <w:p w14:paraId="65ACAD3D" w14:textId="463C1681" w:rsidR="005A7119" w:rsidRDefault="00517AAF" w:rsidP="00517AAF">
      <w:r>
        <w:t>Масляную клизму выполняют аналогично гипертонической. Использовать для масляной клизмы растительные масла объемом 100–200 мл, температура которых 37–38 °C. Оценить послабляющий эффект через 6–10 часов.</w:t>
      </w:r>
    </w:p>
    <w:sectPr w:rsidR="005A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0"/>
    <w:rsid w:val="003D171F"/>
    <w:rsid w:val="00517AAF"/>
    <w:rsid w:val="005A7119"/>
    <w:rsid w:val="007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06A4"/>
  <w15:chartTrackingRefBased/>
  <w15:docId w15:val="{6B9C9C74-553B-47AD-AB09-3CD3DF5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уста P</dc:creator>
  <cp:keywords/>
  <dc:description/>
  <cp:lastModifiedBy>Aleksei уста P</cp:lastModifiedBy>
  <cp:revision>2</cp:revision>
  <dcterms:created xsi:type="dcterms:W3CDTF">2020-06-26T06:16:00Z</dcterms:created>
  <dcterms:modified xsi:type="dcterms:W3CDTF">2020-06-26T06:34:00Z</dcterms:modified>
</cp:coreProperties>
</file>